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PREDŠKOLSKA USTANOVA DJEČJI VRTIĆ I JASLICE "NEVEN" ROVINJ</w:t>
      </w: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ab/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ISTITUZIONE PRESCOLARE GIARDINO E NIDO D'INFANZIA "NEVEN" ROVIGNO</w:t>
      </w:r>
    </w:p>
    <w:p w:rsidR="007D6E30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KLASA: 400-02/1</w:t>
      </w:r>
      <w:r w:rsidR="007D6E30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7</w:t>
      </w: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-0</w:t>
      </w:r>
      <w:r w:rsidR="00F1154C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1</w:t>
      </w: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/</w:t>
      </w:r>
      <w:r w:rsidR="009D1D8F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715</w:t>
      </w:r>
    </w:p>
    <w:p w:rsidR="009D1D8F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UR.BROJ: 2171-0</w:t>
      </w:r>
      <w:r w:rsidR="009D1D8F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3</w:t>
      </w: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-19-1</w:t>
      </w:r>
      <w:r w:rsidR="007D6E30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7</w:t>
      </w:r>
      <w:r w:rsidR="009D1D8F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-1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MBR: 03075443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OIB: 93117098651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  <w:t>IBAN: HR1823400091110418075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hi-IN" w:bidi="hi-IN"/>
        </w:rPr>
      </w:pPr>
    </w:p>
    <w:p w:rsid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293051" w:rsidRDefault="00293051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3A0F7F" w:rsidRDefault="003A0F7F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3A0F7F" w:rsidRPr="006C55ED" w:rsidRDefault="003A0F7F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7D6E30" w:rsidRDefault="006C55ED" w:rsidP="006C55ED">
      <w:pPr>
        <w:keepNext/>
        <w:numPr>
          <w:ilvl w:val="0"/>
          <w:numId w:val="1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FINANCIJSK</w:t>
      </w:r>
      <w:r w:rsidR="005174C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I</w:t>
      </w:r>
      <w:r w:rsidR="007D6E3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PLAN USTANOVE</w:t>
      </w:r>
    </w:p>
    <w:p w:rsidR="006C55ED" w:rsidRPr="006C55ED" w:rsidRDefault="006C55ED" w:rsidP="006C55ED">
      <w:pPr>
        <w:keepNext/>
        <w:numPr>
          <w:ilvl w:val="0"/>
          <w:numId w:val="1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ZA 201</w:t>
      </w:r>
      <w:r w:rsidR="007D6E3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. GODINU </w:t>
      </w:r>
    </w:p>
    <w:p w:rsidR="006C55ED" w:rsidRPr="006C55ED" w:rsidRDefault="006C55ED" w:rsidP="006C55ED">
      <w:pPr>
        <w:keepNext/>
        <w:numPr>
          <w:ilvl w:val="0"/>
          <w:numId w:val="1"/>
        </w:numPr>
        <w:shd w:val="clear" w:color="auto" w:fill="FFFFFF"/>
        <w:tabs>
          <w:tab w:val="num" w:pos="1584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I PROJEKCIJ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E</w:t>
      </w: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ZA 201</w:t>
      </w:r>
      <w:r w:rsidR="007D6E3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9</w:t>
      </w: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 I 20</w:t>
      </w:r>
      <w:r w:rsidR="007D6E3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20</w:t>
      </w:r>
      <w:r w:rsidRPr="006C55ED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 GODINU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en-GB" w:eastAsia="hi-IN" w:bidi="hi-IN"/>
        </w:rPr>
      </w:pPr>
    </w:p>
    <w:p w:rsidR="006C55ED" w:rsidRPr="006C55ED" w:rsidRDefault="006C55ED" w:rsidP="001E28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en-GB" w:eastAsia="hi-IN" w:bidi="hi-IN"/>
        </w:rPr>
      </w:pPr>
    </w:p>
    <w:p w:rsidR="00721777" w:rsidRDefault="00721777" w:rsidP="007217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721777" w:rsidRDefault="00721777" w:rsidP="007217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721777" w:rsidRDefault="00721777" w:rsidP="0072177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3A0F7F" w:rsidRDefault="003A0F7F" w:rsidP="003A0F7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293051" w:rsidRDefault="00293051" w:rsidP="00A3680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PREDSJEDNICA UPRAVNOG VIJEĆA</w:t>
      </w:r>
    </w:p>
    <w:p w:rsidR="00293051" w:rsidRDefault="00293051" w:rsidP="00A3680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3A0F7F" w:rsidRDefault="00293051" w:rsidP="00A3680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ANGELA MARICH</w:t>
      </w:r>
      <w:bookmarkStart w:id="0" w:name="_GoBack"/>
      <w:bookmarkEnd w:id="0"/>
      <w:r w:rsidR="003A0F7F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 xml:space="preserve">                                                     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 xml:space="preserve">U ROVINJU, </w:t>
      </w:r>
      <w:r w:rsidR="005174C0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2</w:t>
      </w:r>
      <w:r w:rsidR="00293051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7</w:t>
      </w:r>
      <w:r w:rsidR="007D6E30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.</w:t>
      </w:r>
      <w:r w:rsidR="005174C0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12</w:t>
      </w:r>
      <w:r w:rsidR="007D6E30"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  <w:t>.2017.</w:t>
      </w:r>
      <w:proofErr w:type="gramEnd"/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i-IN" w:bidi="hi-IN"/>
        </w:rPr>
      </w:pPr>
    </w:p>
    <w:p w:rsidR="002D2E84" w:rsidRDefault="002D2E84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2D2E84" w:rsidRDefault="002D2E84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2D2E84" w:rsidRDefault="002D2E84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2D2E84" w:rsidRDefault="002D2E84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2D2E84" w:rsidRDefault="002D2E84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1E28BF" w:rsidRDefault="001E28BF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1E28BF" w:rsidRDefault="001E28BF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hi-IN" w:bidi="hi-IN"/>
        </w:rPr>
        <w:t>S A D R Ž A J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UVOD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OBRAZLOŽENJE UZ PLANIRANA SREDSTVA ZA 201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GODINU  SA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   PROJEKCIJAMA ZA 201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9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-20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20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GODINU........................... .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.........................  1 - 6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0B299E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proofErr w:type="gramStart"/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REKAPITULACIJA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PLANIRAN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IH</w:t>
      </w:r>
      <w:proofErr w:type="gramEnd"/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  <w:t>FINANCIJSKIH SREDSTAVA ZA 201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GOD.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………………………………    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7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7D6E30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REKAPITULACIJA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IH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</w:p>
    <w:p w:rsidR="006C55ED" w:rsidRPr="006C55ED" w:rsidRDefault="007D6E30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proofErr w:type="gramStart"/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FINANCIJSKA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SREDSTAVA</w:t>
      </w:r>
      <w:proofErr w:type="gramEnd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ZA 201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 GOD.IZ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PRORAČUNA  GRADA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ROVINJA    .................………………………………... 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9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I </w:t>
      </w:r>
      <w:proofErr w:type="gramStart"/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PLANIRANA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FINANCIJSKIH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SREDSTAVA ZA 201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 GOD.IZ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PRORAČUNA  GRADA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ROVINJA   -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NA IME PLAĆA 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...............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................... 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10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20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Pr="006C55ED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</w:t>
      </w:r>
      <w:r w:rsidR="007D6E30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II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A FINANCIJSKIA SREDSTVA ZA 2018.GOD.IZ</w:t>
      </w:r>
    </w:p>
    <w:p w:rsidR="006C55ED" w:rsidRDefault="007D6E30" w:rsidP="007D6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</w:t>
      </w:r>
      <w:proofErr w:type="gramStart"/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PRORAČUNA  GRADA</w:t>
      </w:r>
      <w:proofErr w:type="gramEnd"/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ROVINJA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</w:t>
      </w:r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NA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IME   INVES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.ODRŽ. 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…………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… 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21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</w:t>
      </w:r>
    </w:p>
    <w:p w:rsidR="00AE4B1E" w:rsidRPr="006C55ED" w:rsidRDefault="00AE4B1E" w:rsidP="007D6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AE4B1E" w:rsidRPr="006C55ED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III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A FINANCIJSKIA SREDSTVA ZA 2018.GOD.IZ</w:t>
      </w:r>
    </w:p>
    <w:p w:rsidR="00AE4B1E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PRORAČUNA  GRADA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ROVINJA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NA  IME   OPREME     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………………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4</w:t>
      </w:r>
    </w:p>
    <w:p w:rsidR="00AE4B1E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</w:t>
      </w:r>
    </w:p>
    <w:p w:rsidR="00AE4B1E" w:rsidRPr="006C55ED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IV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A FINANCIJSKIA SREDSTVA ZA 2018.GOD.IZ</w:t>
      </w:r>
    </w:p>
    <w:p w:rsidR="006C55ED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PRORAČUNA  GRADA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ROVINJA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NA  IME  EDUK. I STR.ODRŽ.........    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5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7</w:t>
      </w:r>
    </w:p>
    <w:p w:rsidR="00AE4B1E" w:rsidRPr="006C55ED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AE4B1E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</w:t>
      </w:r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V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REKAPITULACIJA PLANIRANIH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SREDSTAVA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ZA 201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GOD.</w:t>
      </w:r>
      <w:proofErr w:type="gramEnd"/>
    </w:p>
    <w:p w:rsidR="00AE4B1E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IZ PRORAČUNA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OPĆINE KANFANAR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….………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............................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………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</w:t>
      </w:r>
    </w:p>
    <w:p w:rsidR="00AE4B1E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</w:t>
      </w:r>
    </w:p>
    <w:p w:rsidR="00AE4B1E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VI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REKAPITULACIJA PLANIRANIH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SREDSTAVA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ZA 201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GOD.</w:t>
      </w:r>
      <w:proofErr w:type="gramEnd"/>
    </w:p>
    <w:p w:rsidR="000B299E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IZ PRORAČUNA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OPĆINE KANFANAR-NA IME PLAĆA........................     2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9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-3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</w:t>
      </w:r>
    </w:p>
    <w:p w:rsidR="003E313D" w:rsidRDefault="003E313D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AE4B1E" w:rsidRDefault="006C55ED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VII </w:t>
      </w:r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REKAPITULACIJA PLANIRANIH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SREDSTAVA</w:t>
      </w:r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ZA 201</w:t>
      </w:r>
      <w:r w:rsidR="00AE4B1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="00AE4B1E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GOD.</w:t>
      </w:r>
      <w:proofErr w:type="gramEnd"/>
    </w:p>
    <w:p w:rsidR="006C55ED" w:rsidRDefault="00AE4B1E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IZ PRORAČUNA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OPĆINE KANFANAR-NA IME </w:t>
      </w:r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EDUK.</w:t>
      </w:r>
      <w:proofErr w:type="gramEnd"/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 STR.ODRŽ...   3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3</w:t>
      </w:r>
    </w:p>
    <w:p w:rsidR="003E313D" w:rsidRPr="006C55ED" w:rsidRDefault="003E313D" w:rsidP="00AE4B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Pr="006C55ED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V</w:t>
      </w:r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II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  <w:t>REKAPITULACIJA PLANIRANIH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FINANCIJSKIH SREDSTAVA 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</w:p>
    <w:p w:rsid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ZA 201</w:t>
      </w:r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GODINU IZ PRORAČUNA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OPĆINE BALE</w:t>
      </w:r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………………….........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</w:t>
      </w:r>
      <w:r w:rsidR="003E313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3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4</w:t>
      </w:r>
    </w:p>
    <w:p w:rsidR="000B299E" w:rsidRPr="006C55ED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3E313D" w:rsidRDefault="003E313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IX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REKAPITULACIJA 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PLANIRANIH  IZDATAKA</w:t>
      </w:r>
      <w:proofErr w:type="gramEnd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ZA 201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</w:t>
      </w:r>
      <w:proofErr w:type="gramEnd"/>
    </w:p>
    <w:p w:rsidR="003E313D" w:rsidRDefault="003E313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IZ PRORAČUNA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OPĆINE BALE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NA IME PLAĆA ..................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...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...........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........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3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5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3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9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</w:t>
      </w:r>
    </w:p>
    <w:p w:rsidR="003E313D" w:rsidRDefault="003E313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Pr="006C55ED" w:rsidRDefault="006C55E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</w:t>
      </w:r>
    </w:p>
    <w:p w:rsidR="003E313D" w:rsidRDefault="003E313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X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REKAPITULACIJA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PLANIRANIH  IZDATAKA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ZA 201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GOD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.</w:t>
      </w:r>
      <w:proofErr w:type="gramEnd"/>
    </w:p>
    <w:p w:rsidR="006C55ED" w:rsidRPr="006C55ED" w:rsidRDefault="003E313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IZ PRORAČUNA</w:t>
      </w: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OPĆINE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BALE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NA IME ED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UK. I STR.ODRŽ.................40</w:t>
      </w:r>
    </w:p>
    <w:p w:rsidR="006C55ED" w:rsidRPr="006C55ED" w:rsidRDefault="006C55ED" w:rsidP="003E313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</w:t>
      </w:r>
    </w:p>
    <w:p w:rsidR="006C55ED" w:rsidRPr="006C55ED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X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  <w:t xml:space="preserve">REKAPITULACIJA 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PLANIRANIH  PRIHODA</w:t>
      </w:r>
      <w:proofErr w:type="gramEnd"/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I IZDATAKA IZ VLASTITIH SREDSTAVA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ab/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ZA 2017.</w:t>
      </w:r>
      <w:proofErr w:type="gramEnd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GODINU………………………………………………............…………</w:t>
      </w:r>
      <w:proofErr w:type="gramStart"/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…  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41</w:t>
      </w:r>
      <w:proofErr w:type="gramEnd"/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-46</w:t>
      </w:r>
      <w:r w:rsidR="000B299E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</w:t>
      </w:r>
    </w:p>
    <w:p w:rsidR="006C55ED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XI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PROJEKCIJA FINANCIJSKOG PLANA ZA 201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9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-20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20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GODINU.-VL.SREDSTVA....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47</w:t>
      </w:r>
      <w:r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</w:t>
      </w:r>
    </w:p>
    <w:p w:rsidR="00A76438" w:rsidRPr="006C55ED" w:rsidRDefault="00A76438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Default="000B299E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XII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I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PROJEKCIJA FINANCIJSKOG PLANA ZA 20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19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-20</w:t>
      </w:r>
      <w:r w:rsidR="00A76438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>20</w:t>
      </w:r>
      <w:r w:rsidR="006C55ED" w:rsidRPr="006C55ED"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GODINU.-PRORAČUN GRAD</w:t>
      </w:r>
    </w:p>
    <w:p w:rsidR="00A76438" w:rsidRPr="006C55ED" w:rsidRDefault="00A76438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  <w:t xml:space="preserve">                  ROVINJ........................................................................................................................... 48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GB" w:eastAsia="hi-IN" w:bidi="hi-IN"/>
        </w:rPr>
      </w:pPr>
    </w:p>
    <w:p w:rsid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Pr="006C55ED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B299E" w:rsidRDefault="000B299E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hi-IN" w:bidi="hi-IN"/>
        </w:rPr>
      </w:pPr>
    </w:p>
    <w:p w:rsidR="006C55ED" w:rsidRPr="006C55ED" w:rsidRDefault="003B293F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U</w:t>
      </w:r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VOD </w:t>
      </w: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ab/>
        <w:t xml:space="preserve">Predškolska ustanova Dječji vrtić i jaslice “Neven” Rovinj-Rovigno – Istituzione prescolare Giardino e nido d’infanzia “Neven” Rovinj - Rovigno   osnovana </w:t>
      </w:r>
      <w:r w:rsidR="0046491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je </w:t>
      </w:r>
      <w:proofErr w:type="gramStart"/>
      <w:r w:rsidR="0046491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</w:t>
      </w:r>
      <w:proofErr w:type="gramEnd"/>
      <w:r w:rsidR="0046491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strane Grada Rovinja i Op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ćina Kanfanar i Bale za obavljanje djelatnosti ranog i</w:t>
      </w:r>
      <w:r w:rsidR="0046491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predškolskog odgoja i obrazovanja te skrbi o djeci predškolske dobi.</w:t>
      </w:r>
    </w:p>
    <w:p w:rsidR="006C55ED" w:rsidRP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ab/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Temeljem Zakona ranom i predškolskom odgoju i obrazovanju (NN. br. 10/09,107/07 i 94/2013.), djelatnost ranog i predškolskog odgoja i obrazvanja u Ustanovi ostvaruje se kroz provođenje programa odgoja i obrazovanja, zdravstvene zaštite, prehrane i socijalne skrbi za djecu polaznike.</w:t>
      </w:r>
      <w:proofErr w:type="gramEnd"/>
    </w:p>
    <w:p w:rsidR="006C55ED" w:rsidRP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ab/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Ovaj </w:t>
      </w:r>
      <w:r w:rsidR="00870E7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Financijski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 temelj je za realizaciju Godišnjeg plana i programa rada kako bi se pravovremeno, kvalitetno i stručno realizirala sva područja rada zastupljena u Ustanovi.</w:t>
      </w:r>
      <w:proofErr w:type="gramEnd"/>
    </w:p>
    <w:p w:rsidR="006C55ED" w:rsidRP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ab/>
        <w:t>Sa 01.rujnom 201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7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.godine u pedagošku godinu 201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7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/1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upisano je 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ukupno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57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2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djece, od toga 1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12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djece jasličke dobi u osam odgojnih skupina i 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460 djece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vrtićke dobi u dvadeset odgojnih skupina.</w:t>
      </w:r>
      <w:r w:rsidR="003D370A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Osim gore navedenih u redovite odgojne skupine uključeno je i 10 djece s teškoćama u razvoju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 skraćenom obuhvatu uz pratnju osobnih pomaga</w:t>
      </w:r>
      <w:r w:rsidR="002E604E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č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a-asistenta.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Rad je organiziran u 28 odgojnih skupina u 8 objekata od čega 6 objekata na području grada Rovinja sa ukupno 24 odgojne skupine,1 objekat u općini Kanfanar sa 2 odgojne skupine i 1 objekat u općini Bale sa jednom odgojnom skupinom.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svim odgojnim skupinama provodi se 10-satni program.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</w:p>
    <w:p w:rsidR="006C55ED" w:rsidRP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ab/>
        <w:t xml:space="preserve">Ustanova prihode za redovno poslovanje ostvaruje iz Proračuna 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rada Rovinja, te 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pćina Kanfanar i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Bale  koji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osiguravaju potrebna financijska sredstva za plaće zaposlenih, pokriće dijela režijsko materijalnih troškova u vidu subvencije roditeljima koji po gradskom 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općinskom kriteriju ostvaruju pravo na subvenciju, te sredstva za investicijsko održavanje i nabavu potrebne opreme.</w:t>
      </w:r>
    </w:p>
    <w:p w:rsidR="006C55ED" w:rsidRDefault="006C55ED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Vlastita sredstva ostvaruju se od uplate roditelja korisnika usluga, kamata kao i povremenih donacija.Ta su sredstva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namjenjena  za</w:t>
      </w:r>
      <w:proofErr w:type="gramEnd"/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pokriće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režijsko-materijaln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ih troškova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Ustanove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 Cijena usluga vrtića za roditelje iznosi 550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,00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kn  a jaslica 600,00 kn .</w:t>
      </w:r>
    </w:p>
    <w:p w:rsidR="00AA1B3E" w:rsidRDefault="00AA1B3E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ustanovi je ukupno na neodređeno vrijeme zaposleno 94 radnika, od to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a na području grada Rovinja 85 radnika , i to u radnoj jedinici 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Rovinj 69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radnika i u radnoj jedinici 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Zajedničke službe</w:t>
      </w:r>
      <w:r w:rsidR="002E604E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16 radnika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Osmi navedenih iz proračuna grada Rovinja </w:t>
      </w:r>
      <w:r w:rsidR="005341E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financira se i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7 radnika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određeno vrijeme koji zamjenjuju radnike na bolovanju i 6 radnika koji zamjenjuju stalno zaposlene radnice na porodiljnom dopustu kao i jedna radnica –pedagoginja- koja zamjenjuje pedago</w:t>
      </w:r>
      <w:r w:rsidR="003B293F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ginju na porodiljnom dopustu.</w:t>
      </w:r>
    </w:p>
    <w:p w:rsidR="00AA1B3E" w:rsidRDefault="00AA1B3E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AA1B3E" w:rsidRDefault="00AA1B3E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31195" w:rsidRDefault="00031195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D6708" w:rsidRDefault="000D6708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D6708" w:rsidRDefault="000D6708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D6708" w:rsidRDefault="000D6708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31195" w:rsidRDefault="00031195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20EB1" w:rsidRDefault="00620EB1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20EB1" w:rsidRDefault="00620EB1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20EB1" w:rsidRDefault="00620EB1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31195" w:rsidRDefault="00031195" w:rsidP="006C5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AA1B3E" w:rsidP="003B29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GB" w:eastAsia="hi-IN" w:bidi="hi-IN"/>
        </w:rPr>
      </w:pPr>
      <w:r w:rsidRPr="00AA1B3E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I </w:t>
      </w:r>
      <w:proofErr w:type="gramStart"/>
      <w:r w:rsidR="003D370A" w:rsidRPr="00AA1B3E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OBRAZLOŽENJE</w:t>
      </w:r>
      <w:r w:rsidRPr="00AA1B3E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 UZ</w:t>
      </w:r>
      <w:proofErr w:type="gramEnd"/>
      <w:r w:rsidRPr="00AA1B3E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PLANIRANA FINANCIJSKA SREDSTVA ZA 2018.GODINU- REDOVNA DJELATNOST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val="en-GB" w:eastAsia="hi-IN" w:bidi="hi-IN"/>
        </w:rPr>
      </w:pPr>
    </w:p>
    <w:p w:rsidR="006C55ED" w:rsidRPr="003B293F" w:rsidRDefault="003B293F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-IZVOR 111</w:t>
      </w:r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PRORAČUN GRADA ROVINJA</w:t>
      </w:r>
      <w:r w:rsidR="004D395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-PLANIRANI </w:t>
      </w:r>
      <w:proofErr w:type="gramStart"/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IZNOS</w:t>
      </w:r>
      <w:r w:rsidR="004D395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11.259.000,00</w:t>
      </w:r>
      <w:proofErr w:type="gramEnd"/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0A7CC1" w:rsidRDefault="000A7CC1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Default="003B293F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1. A 103501 – </w:t>
      </w:r>
      <w:proofErr w:type="gramStart"/>
      <w:r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AKTIVNOST :</w:t>
      </w:r>
      <w:proofErr w:type="gramEnd"/>
      <w:r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 Redovan rad predškolske ust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</w:t>
      </w:r>
      <w:r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nove</w:t>
      </w:r>
      <w:r w:rsid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-10.420.400,00 kn</w:t>
      </w:r>
    </w:p>
    <w:p w:rsidR="003B293F" w:rsidRPr="003B293F" w:rsidRDefault="003B293F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870E74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F</w:t>
      </w:r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inancijsk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im</w:t>
      </w:r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om</w:t>
      </w:r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za 201</w:t>
      </w:r>
      <w:r w:rsidR="003B293F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8</w:t>
      </w:r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.godinu </w:t>
      </w:r>
      <w:r w:rsidR="003B293F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za isplatu plaća, naknada i doprinosa za zaposlene radnike na području grada Rovinja planiran je iznos od 10.420.400</w:t>
      </w:r>
      <w:proofErr w:type="gramStart"/>
      <w:r w:rsidR="003B293F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,00</w:t>
      </w:r>
      <w:proofErr w:type="gramEnd"/>
      <w:r w:rsidR="003B293F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KN .</w:t>
      </w:r>
    </w:p>
    <w:p w:rsidR="00F47852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Navedeni iznos </w:t>
      </w:r>
      <w:r w:rsidR="003C083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namjenjen je za isplatu plaća i ostalih rashoda za zaposlene koja su planirana sukladno važećim aktima koji reguliraju radne odnose</w:t>
      </w:r>
      <w:r w:rsidR="003B293F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="00F4785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i prava koja proizlaze </w:t>
      </w:r>
      <w:proofErr w:type="gramStart"/>
      <w:r w:rsidR="00F4785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iz  istih</w:t>
      </w:r>
      <w:proofErr w:type="gramEnd"/>
      <w:r w:rsidR="00F4785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</w:t>
      </w:r>
    </w:p>
    <w:p w:rsidR="008E6054" w:rsidRDefault="00604500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planirani iznos uvrstili smo iznose za plaće 69 stalno zaposlenih radnika u radnoj jedinici Rovinj, kao dio plaća (89,26</w:t>
      </w:r>
      <w:r w:rsidR="008E605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%) za 16 stalno zaposlenih radnika radne jedinice Zajedničke službe, doprinose i ostale naknade za zaposlene radnike, kao i plaće, doprinose i naknade  za radnike koji zamjenjuju stalno zaposlene osobe na bolovanju i porođajnom. U ostalim rashodima za zaposlene planiran je iznos regresa za 85 stalno zaposlenih radnika i 7 radnika </w:t>
      </w:r>
      <w:proofErr w:type="gramStart"/>
      <w:r w:rsidR="008E605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</w:t>
      </w:r>
      <w:proofErr w:type="gramEnd"/>
      <w:r w:rsidR="008E605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određeno vrijeme, prigodne nagrada zaposlenika, potpore radi bolovanja i smrti užeg člana obitelji, otpremnine za tri djelatnika, jubilarne nagrade za 21 djelatnika i dar djetetu za 55 djece u iznosima reguliranim kolektivnim ugovorom.</w:t>
      </w:r>
    </w:p>
    <w:p w:rsid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8E6054" w:rsidRDefault="008E6054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2. A 103502 –</w:t>
      </w:r>
      <w:r w:rsid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AKTIVNOST: </w:t>
      </w:r>
      <w:r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="000A7CC1"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Upravno </w:t>
      </w:r>
      <w:r w:rsidR="004D395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v</w:t>
      </w:r>
      <w:r w:rsidR="000A7CC1"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ijeće </w:t>
      </w:r>
      <w:r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-37.000</w:t>
      </w:r>
      <w:proofErr w:type="gramStart"/>
      <w:r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,00</w:t>
      </w:r>
      <w:proofErr w:type="gramEnd"/>
      <w:r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8E6054" w:rsidRDefault="008E6054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Ustanovom upravlja Upravno vijeće Ustanove koj</w:t>
      </w:r>
      <w:r w:rsidR="004D395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e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sačinjavaju pet članova.</w:t>
      </w:r>
      <w:proofErr w:type="gramEnd"/>
      <w:r w:rsidR="004D395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Istim se isplaćuje naknada prema prisustvu </w:t>
      </w:r>
      <w:proofErr w:type="gramStart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</w:t>
      </w:r>
      <w:proofErr w:type="gramEnd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održanim sjednicama.</w:t>
      </w:r>
      <w:r w:rsidR="000A7CC1"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Iznos</w:t>
      </w:r>
      <w:r w:rsidR="000A7CC1"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="000A7CC1"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</w:t>
      </w:r>
      <w:proofErr w:type="gramEnd"/>
      <w:r w:rsidR="000A7CC1"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37. 000</w:t>
      </w:r>
      <w:proofErr w:type="gramStart"/>
      <w:r w:rsidR="000A7CC1"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,00</w:t>
      </w:r>
      <w:proofErr w:type="gramEnd"/>
      <w:r w:rsidR="000A7CC1"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kn planiran je i osiguran u proračunu grada Rovinja .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A 103503-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AKTIVNOST: </w:t>
      </w:r>
      <w:r w:rsidRPr="008E605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Pomoćnici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z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d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jecu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s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t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eškoćama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u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r</w:t>
      </w:r>
      <w:r w:rsidRPr="000A7CC1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azvoju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-155.000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skladu s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pedagoškim standardima u programe redovitih vrtića planirano je i uključivanje (</w:t>
      </w:r>
      <w:proofErr w:type="gramStart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inkluzija )djece</w:t>
      </w:r>
      <w:proofErr w:type="gramEnd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 poteškoćama u razvoju.Osnovna uloga uključivanja djece je socijalizacija i kontakt s vršnjacima.</w:t>
      </w: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Stručni </w:t>
      </w:r>
      <w:proofErr w:type="gramStart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tim</w:t>
      </w:r>
      <w:proofErr w:type="gramEnd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ustanove je na osnovu praćenja djece u odgojnim skupinama i na osnovu iskazanih potreba roditelja planirao za 2018. </w:t>
      </w:r>
      <w:proofErr w:type="gramStart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godinu</w:t>
      </w:r>
      <w:proofErr w:type="gramEnd"/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uključivanje 10-oro djece s poteškoćama u razvoju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="0087371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odgojne skupine ustanove 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, te smo shodno tome planirali iznos od 155.000,00 kn za naknade –ugovore o djelu- pomaga</w:t>
      </w:r>
      <w:r w:rsidR="004D395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č</w:t>
      </w:r>
      <w:r w:rsidRPr="000A7CC1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ima djeci s posebnim potrebama.</w:t>
      </w:r>
    </w:p>
    <w:p w:rsid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3F40E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3F40E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 103504-</w:t>
      </w:r>
      <w:r w:rsidR="003F40E9" w:rsidRPr="003F40E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="003F40E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AKTIVNOST</w:t>
      </w:r>
      <w:proofErr w:type="gramStart"/>
      <w:r w:rsidR="003F40E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:Program</w:t>
      </w:r>
      <w:proofErr w:type="gramEnd"/>
      <w:r w:rsidR="003F40E9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predškole – 22.400,00 KN</w:t>
      </w:r>
    </w:p>
    <w:p w:rsid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3F40E9" w:rsidRP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Nadležno ministarstvo posebnom Odlukom osigurava financijska sredstva za provedbu programa predškole u ustanovi.</w:t>
      </w:r>
      <w:proofErr w:type="gramEnd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Sredstva se doznačuju osnivaču-gradu Rovinju- koji ista proslijeđuje ustanovi.</w:t>
      </w:r>
      <w:proofErr w:type="gramEnd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Sredstva u iznosu </w:t>
      </w:r>
      <w:proofErr w:type="gramStart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</w:t>
      </w:r>
      <w:proofErr w:type="gramEnd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22.400,00 kn pl</w:t>
      </w:r>
      <w:r w:rsidR="004D395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</w:t>
      </w:r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nirana su za nabavku uredskog materijala za djecu, potrošno didaktičkog materijala kao i igračaka. </w:t>
      </w:r>
    </w:p>
    <w:p w:rsidR="000A7CC1" w:rsidRDefault="000A7CC1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D6708" w:rsidRDefault="000D6708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D6708" w:rsidRDefault="000D6708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D6708" w:rsidRPr="000A7CC1" w:rsidRDefault="000D6708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5. A 103504 - AKTIVNOST: Sredstva za didaktički materijal i </w:t>
      </w:r>
      <w:r w:rsidR="00C56996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gračke za djecu s posebnim potrebama – 25.200,00 KN</w:t>
      </w:r>
    </w:p>
    <w:p w:rsidR="003F40E9" w:rsidRDefault="003F40E9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3F40E9" w:rsidRDefault="003F40E9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Nadležno ministarstvo posebnom Odlukom osigurava financijska sredstva za provedbu programa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uključivanja djece s poteškoćama u razvoju-socijalizacije - </w:t>
      </w:r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ustanov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</w:t>
      </w:r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Shodno tome osigurava i financijska sredstva za nabavku određenih pomagala u igri i radu s djecom.</w:t>
      </w:r>
      <w:proofErr w:type="gramEnd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Sredstva se doznačuju osnivaču-gradu Rovinju- koji ista proslijeđuje ustanovi.</w:t>
      </w:r>
      <w:proofErr w:type="gramEnd"/>
      <w:r w:rsidRPr="003F40E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</w:p>
    <w:p w:rsidR="003F40E9" w:rsidRDefault="003F40E9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3F40E9" w:rsidRDefault="003F40E9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D62F62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6. </w:t>
      </w:r>
      <w:r w:rsidR="00D62F62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T</w:t>
      </w:r>
      <w:r w:rsidRPr="00D62F62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103501 – AKTIVNOST: Tekući projekt: Područni objekt Lamanova- 65.000,00 KN</w:t>
      </w:r>
    </w:p>
    <w:p w:rsidR="00C56996" w:rsidRDefault="00C56996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C56996" w:rsidRDefault="003F40E9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Planirana financijska sredstva osigurana su u svrhu ispunjenja financijskih obveza sukladno Ugovoru o </w:t>
      </w:r>
      <w:proofErr w:type="gramStart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zakupu</w:t>
      </w:r>
      <w:r w:rsidR="0087371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prostora</w:t>
      </w:r>
      <w:proofErr w:type="gramEnd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područnog vrtića Lamanova 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koji djeluje od</w:t>
      </w:r>
      <w:r w:rsidR="0087371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2</w:t>
      </w:r>
      <w:r w:rsidR="00D62F62"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012.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god.</w:t>
      </w:r>
    </w:p>
    <w:p w:rsidR="003F40E9" w:rsidRDefault="00D62F62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Mjesečna zakupnina prostora iznosi 5.375,00 KN i u tu svrhu planiran je iznos </w:t>
      </w:r>
      <w:proofErr w:type="gramStart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</w:t>
      </w:r>
      <w:proofErr w:type="gramEnd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65.000,00 KN za 2018. </w:t>
      </w:r>
      <w:proofErr w:type="gramStart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godinu</w:t>
      </w:r>
      <w:proofErr w:type="gramEnd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</w:t>
      </w:r>
    </w:p>
    <w:p w:rsidR="00942A94" w:rsidRDefault="00942A94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D62F62" w:rsidRDefault="00D62F62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7. T</w:t>
      </w:r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102729–AKTIVNOST</w:t>
      </w:r>
      <w:proofErr w:type="gramStart"/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:T103502</w:t>
      </w:r>
      <w:proofErr w:type="gramEnd"/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:</w:t>
      </w:r>
      <w:r w:rsidR="00C56996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Tekući projekt: Investicijsko održavanje</w:t>
      </w:r>
      <w:r w:rsid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250.000,00 KN</w:t>
      </w:r>
    </w:p>
    <w:p w:rsidR="00942A94" w:rsidRDefault="00942A94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942A94" w:rsidRPr="00942A94" w:rsidRDefault="00942A94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2018.</w:t>
      </w:r>
      <w:proofErr w:type="gramEnd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godini</w:t>
      </w:r>
      <w:proofErr w:type="gramEnd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planiran je iznos od 250.000,00 KN za uređenje prilaznih ulaza u matičnoj zgradi vrtića i jaslic</w:t>
      </w:r>
      <w:r w:rsidR="0087371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</w:t>
      </w:r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 </w:t>
      </w:r>
      <w:proofErr w:type="gramStart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Potrebno je betonirati i popločati ulaze u zgradi jaslica bududući da se kod većih kiša slijevaju oborinske vode i roditelji i djeca imaju problem kod ula</w:t>
      </w:r>
      <w:r w:rsidR="0087371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s</w:t>
      </w:r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ka u jaslice.</w:t>
      </w:r>
      <w:proofErr w:type="gramEnd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Također potrebno je popločati i ulaz u gornju matičnu zgradu vrtića radi izgleda kao i sigurnosti.</w:t>
      </w:r>
      <w:proofErr w:type="gramEnd"/>
    </w:p>
    <w:p w:rsidR="00D62F62" w:rsidRDefault="00D62F62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D62F62" w:rsidRDefault="00D62F62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8</w:t>
      </w:r>
      <w:r w:rsidRPr="00D62F62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.  K 103501 –AKTIVNOST-Kapitalni </w:t>
      </w:r>
      <w:proofErr w:type="gramStart"/>
      <w:r w:rsidRPr="00D62F62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projekt :</w:t>
      </w:r>
      <w:proofErr w:type="gramEnd"/>
      <w:r w:rsidRPr="00D62F62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Opremanje prostora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-280.000,00KN</w:t>
      </w:r>
    </w:p>
    <w:p w:rsidR="00D62F62" w:rsidRDefault="00D62F62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D62F62" w:rsidRDefault="00D62F62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Prijedlogom financijskog plana za 2018.</w:t>
      </w:r>
      <w:proofErr w:type="gramEnd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godinu</w:t>
      </w:r>
      <w:proofErr w:type="gramEnd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planiran je iznos od 180.000,00 KN u područnom odjeljenju Mondelaco  za nadopunu  kuhinjske opreme budući da je ista nefunkcionalna , zastarjela i potrebno ju je obnoviti. Također planiran je iznos </w:t>
      </w:r>
      <w:proofErr w:type="gramStart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</w:t>
      </w:r>
      <w:proofErr w:type="gramEnd"/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100.000,00 KN u područnom odjeljenju Mondelaco za zamjenu </w:t>
      </w:r>
      <w:r w:rsidR="00873719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dotrajalog </w:t>
      </w:r>
      <w:r w:rsidRPr="00D62F62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namještaja kao i za nadopunu istog.</w:t>
      </w:r>
    </w:p>
    <w:p w:rsidR="00942A94" w:rsidRPr="00D62F62" w:rsidRDefault="00942A94" w:rsidP="003F40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3F40E9" w:rsidRDefault="00942A94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proofErr w:type="gramStart"/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9.AKTIVNOST</w:t>
      </w:r>
      <w:proofErr w:type="gramEnd"/>
      <w:r w:rsidRPr="00942A94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: Edukacija i projekti odgajatelja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– 4.000,00 KN</w:t>
      </w:r>
    </w:p>
    <w:p w:rsidR="00942A94" w:rsidRDefault="00942A94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942A94" w:rsidRDefault="00942A94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 ime edukacije i projekata odgajatelja planirani iznos biti će utošen na grafičke usluge prilikom provedbe projekata, uredsk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</w:t>
      </w:r>
      <w:r w:rsidRPr="00942A94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materijal kao i prisustvavanje stručnim skupovima koji se odnose na provedbu planiranih projekata.</w:t>
      </w: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942A94" w:rsidRDefault="00942A94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IZVOR 531- NEN</w:t>
      </w:r>
      <w:r w:rsidR="000D6708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</w:t>
      </w: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DLEŽNI PRORAČUNI </w:t>
      </w:r>
      <w:r w:rsid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</w:t>
      </w: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OPĆINA KANFANAR I BALE </w:t>
      </w:r>
      <w:r w:rsid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–</w:t>
      </w:r>
      <w:r w:rsidR="000213CD"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Redovan rad predškolske ust</w:t>
      </w:r>
      <w:r w:rsid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</w:t>
      </w:r>
      <w:r w:rsidR="000213CD"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nove</w:t>
      </w: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– 1.361.000</w:t>
      </w:r>
      <w:proofErr w:type="gramStart"/>
      <w:r w:rsid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,00</w:t>
      </w:r>
      <w:proofErr w:type="gramEnd"/>
      <w:r w:rsid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Iz nenadležnih proračuna općina Kanfanar i Bale u 2018.</w:t>
      </w:r>
      <w:proofErr w:type="gramEnd"/>
      <w:r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godine planiran je iznos od 1.3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58</w:t>
      </w:r>
      <w:r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.000,00 kn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za</w:t>
      </w:r>
      <w:r w:rsidR="008E6054"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plaće, doprinose i naknade </w:t>
      </w:r>
      <w:r w:rsidR="008E6054"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za </w:t>
      </w:r>
      <w:r w:rsidR="00A35107"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– 6 radnika i dio radnika iz RJ Zajedničke službe u postotku određenom prema odnosu odgojnih skupina na području djelovanja </w:t>
      </w:r>
      <w:r w:rsidRP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za općinu Kanfanar i općinu Bale, kao i 3.000,00 Kn na ime edukacije i projekata odgajatelja.</w:t>
      </w: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213CD" w:rsidRP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lastRenderedPageBreak/>
        <w:t>IZVOR 311 – VLASTITA SREDSTVA-Redovan rad predškolske ustanove -3.060.000</w:t>
      </w:r>
      <w:proofErr w:type="gramStart"/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,00</w:t>
      </w:r>
      <w:proofErr w:type="gramEnd"/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  <w:r w:rsidR="00A35107"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A35107" w:rsidRDefault="00A35107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Vlastita sredstva planirana su u iznosu od 3.</w:t>
      </w:r>
      <w:r w:rsid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06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0.000,00 kn, i biti će utrošena u za financiranje odgojno obrazovnog rada u vrtiću i jaslicama, za stručno usavršavanje radnika, njegu i skrb djece u ustanovi, prehranu djece kao i podmirenje redovnih režijsko materijalnih izdataka koji nastaju u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redovnom </w:t>
      </w:r>
      <w:r w:rsidR="000213C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poslovanju Ustanove te za nabavku opreme.</w:t>
      </w: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213CD" w:rsidRDefault="000213CD" w:rsidP="000213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3B293F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-IZVOR 11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2 PRORAČUN GRADA ROVINJA-PLANIRANI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IZNOS  163.000,00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0213CD" w:rsidRDefault="000213CD" w:rsidP="000213C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</w:p>
    <w:p w:rsidR="000213CD" w:rsidRDefault="000213CD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1.A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103504 -</w:t>
      </w: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AKTIVNOST: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Razlika u cijeni smještaja u vrtiće 150.000,00 </w:t>
      </w: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KN</w:t>
      </w:r>
    </w:p>
    <w:p w:rsid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 2018.</w:t>
      </w:r>
      <w:proofErr w:type="gramEnd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godini</w:t>
      </w:r>
      <w:proofErr w:type="gramEnd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planiran je iznos od 150.000,00 KN za pomoć roditeljima slabijeg imovinskog statusa kao i roditeljima koji u ustnovi imaju dvoje ili više djece .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</w:p>
    <w:p w:rsid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89798B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2. A 102501 i A 102502 – </w:t>
      </w:r>
      <w:proofErr w:type="gramStart"/>
      <w:r w:rsidRPr="0089798B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AKTIVNOST :</w:t>
      </w:r>
      <w:proofErr w:type="gramEnd"/>
      <w:r w:rsidRPr="0089798B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Obrazovne aktivnosti i novogodišnji blagdani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-13.000,00 KN</w:t>
      </w:r>
    </w:p>
    <w:p w:rsid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89798B" w:rsidRP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Planiran iznos u 2018.</w:t>
      </w:r>
      <w:proofErr w:type="gramEnd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godini</w:t>
      </w:r>
      <w:proofErr w:type="gramEnd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bit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iće utrošen za podmirenje izdataka nastalih sudjelovanjem ustanove u gradskim manifestacijama kao i za sudjelovanje odgajatelja u određenim projektima.</w:t>
      </w:r>
    </w:p>
    <w:p w:rsidR="000213C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89798B" w:rsidRDefault="0089798B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-IZVOR 531 –SREDSTAV NENADLEŽNOG PRORAČUNA -20.000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,00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89798B" w:rsidRDefault="0089798B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AKTIVNOST</w:t>
      </w:r>
      <w:proofErr w:type="gramStart"/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Razlika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u cijeni smještaja u vrtiće 20.000,00 </w:t>
      </w:r>
      <w:r w:rsidRPr="000213C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KN</w:t>
      </w:r>
    </w:p>
    <w:p w:rsidR="0089798B" w:rsidRDefault="0089798B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Iznos od 20.000,00 kn planiran je iz proračuna općine Kanfanar za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pomoć roditeljima slabijeg imovinskog statusa kao i roditeljima koji u ustnovi imaju dvoje ili više </w:t>
      </w:r>
      <w:proofErr w:type="gramStart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djece .</w:t>
      </w:r>
      <w:proofErr w:type="gramEnd"/>
      <w:r w:rsidRPr="0089798B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</w:p>
    <w:p w:rsidR="00031195" w:rsidRDefault="00031195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31195" w:rsidRPr="00A04A47" w:rsidRDefault="00031195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A04A47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-IZVOR 821 – SREDSTVA VIŠKA PRIHODA -150.000</w:t>
      </w:r>
      <w:proofErr w:type="gramStart"/>
      <w:r w:rsidRPr="00A04A47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,00</w:t>
      </w:r>
      <w:proofErr w:type="gramEnd"/>
      <w:r w:rsidRPr="00A04A47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KN</w:t>
      </w:r>
    </w:p>
    <w:p w:rsidR="00031195" w:rsidRDefault="00031195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031195" w:rsidRDefault="00031195" w:rsidP="008979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Za 2018.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godinu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planiran je iznos od 150.000,00 Kn na ime viška prihoda-. Isti iznos raspoređen je prema stavkama na iznos za </w:t>
      </w:r>
      <w:r w:rsidR="00A04A47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tekuće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</w:t>
      </w:r>
      <w:r w:rsidR="00A04A47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proofErr w:type="gramStart"/>
      <w:r w:rsidR="00A04A47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održavanje ,</w:t>
      </w:r>
      <w:proofErr w:type="gramEnd"/>
      <w:r w:rsidR="00A04A47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nabavku osnovnih sredstava kao i za pokriće rež</w:t>
      </w:r>
      <w:r w:rsidR="00C56996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ijsko materijalnih i ostalih troš</w:t>
      </w:r>
      <w:r w:rsidR="00A04A47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kova.</w:t>
      </w:r>
    </w:p>
    <w:p w:rsidR="0089798B" w:rsidRPr="0089798B" w:rsidRDefault="0089798B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0213CD" w:rsidRPr="006C55ED" w:rsidRDefault="000213CD" w:rsidP="00A351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E75198" w:rsidRDefault="00E75198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E75198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II</w:t>
      </w:r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. 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ZAKONSKE  I</w:t>
      </w:r>
      <w:proofErr w:type="gramEnd"/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DRUGE PRAVNE OSNOVE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Zakon o proračunu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( NN87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/08,136/12 )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Djelatnost ranog predškolskog odgoja i obrazovanja ostvaruje se u skladu s odredbama Zakona o predškolskom odgoju i naobrazbi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( NN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10/97,107/07);</w:t>
      </w:r>
    </w:p>
    <w:p w:rsidR="006C55ED" w:rsidRPr="006C55ED" w:rsidRDefault="00EA5483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Godišnjeg </w:t>
      </w:r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</w:t>
      </w:r>
      <w:proofErr w:type="gramEnd"/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 program</w:t>
      </w:r>
      <w:r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</w:t>
      </w:r>
      <w:r w:rsidR="006C55ED"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Ustanove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E75198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III</w:t>
      </w:r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.CILJEVI I PROGRAMI S DOKUMENTIMA DUGOROČNOG RAZVOJA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Predškolska ustanova Dječji vrtić i jaslice “Neven” Rovin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j-Rovigno donosi Godišnji plan i program rada ustanove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kojim se planiraju zadaće i aktivnosti za realizaciju svih segmanata rada kroz 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F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inancijski plan. Planom i programom definiraju se slijedeće ativnosti:</w:t>
      </w:r>
    </w:p>
    <w:p w:rsid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A04A47" w:rsidRDefault="00A04A47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A04A47" w:rsidRPr="006C55ED" w:rsidRDefault="00661A5F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lastRenderedPageBreak/>
        <w:t xml:space="preserve"> 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1.Ustrojstvo</w:t>
      </w:r>
      <w:proofErr w:type="gramEnd"/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rada i materijalni uvjeti rada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Ustrojstvom rada definira se program,broj odgojnih skupina i broj upisane djece, broj radnika te radno vrijeme vrtića;</w:t>
      </w: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materijalni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uvjeti rada obuhvaćaju Plan investicijskog održavanja i nabave opreme, te plan nabave i dopune didaktike, kao i potrošnog materijala za provođenje odgojno obrazovnog rada u odgojnim skupinama.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2. Odgojno obrazovni rad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odgojno obrazovni rad obuhvaća programske aktivnosti koje se odnose na njegu i skrb za tjelesni rast i zdravlje djece kroz skrb o dnevnom ritmu djeteta, planiranje jelovnika, svakodnevni boravak djece na otvorenom, praćenje psihofizičkog razvoja djeteta i rad na zdravstvenoj poduci, te identifikacija djece s posebnim potrebama;</w:t>
      </w: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odgojno obrazovni rad u vrtiću bazira se na praćenju razvojnih potreba djece s posebnim naglaskom na poticanje samostalnosti, kreativnosti i osobne kompetencije svakog djeteta;</w:t>
      </w: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uz poticajno okruženje u kojem dijete svakodnevno boravi pronalaze se ideje za realizaciju različitih projekata, obilježavanja blagdana i svečanosti, sportskih i kulturnih aktivnosti na razini Ustanove;</w:t>
      </w: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pored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navedenog svake se godine u Godišnjem planu i programu rada donose bitne zadaće na kojima se intenzivnije radi, a usmjerene su uglavnom na područje ekologije, prava djece, očuvanja kulturne baštine, važnosti zdravog načina života i dr.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3. Naobrazba i usavršavanje odgojnih radnika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kontinuirano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radimo na podizanju kvalitete rada, na način da provodimo stručno usavršavanje svih radnika u Ustanovi od strane nadležnih institucija.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4. Suradnja s roditeljima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suradnja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 roditeljima je interaktivna, što znači da se roditelji aktivno uključuju u sve segmente rada, kao što je  uključivanje u realizaciju jutarnjih aktivnosti , druženja, izleti, roditeljski sastanci, informacije, radionice i niz drugih aktivnosti u kojima sudjeluju i roditelji i djeca zajedno s odgajateljima i stručnim timom.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5. Suradnja s društvenim čimbenicima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tijekom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cijele pedagoške godine surađujemo s institucijama u lokalnoj zajednici i šire a u cilju ostvarivanja zadaća , realizacije planiranih aktivnosti i širenja dječjih vidokruga i spoznaja.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Svi navedeni ciljevi i programi popraćeni su </w:t>
      </w:r>
      <w:r w:rsidR="00EA5483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F</w:t>
      </w:r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inancijski planom prema izvor</w:t>
      </w:r>
      <w:r w:rsidR="00EA5483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ima</w:t>
      </w:r>
      <w:r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financiranja i stavkama.</w:t>
      </w:r>
      <w:proofErr w:type="gramEnd"/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E75198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IV </w:t>
      </w:r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.</w:t>
      </w:r>
      <w:proofErr w:type="gramEnd"/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  <w:proofErr w:type="gramStart"/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POKAZATELJI  USPJEŠNOSTI</w:t>
      </w:r>
      <w:proofErr w:type="gramEnd"/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 xml:space="preserve">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Pokazatelji uspješnosti u predškolskoj ustanovi vidljiva su iz kontinuiranog i velikog broja prisutne i upisane djece u jasličke i vrtičke programe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( malog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broja ispisane djece ).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lastRenderedPageBreak/>
        <w:t>Nadalje, postižu se vidljivi rezultati</w:t>
      </w:r>
      <w:r w:rsidR="00E7519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realizacijom pl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</w:t>
      </w:r>
      <w:r w:rsidR="00E7519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nirane </w:t>
      </w:r>
      <w:proofErr w:type="gramStart"/>
      <w:r w:rsidR="00E75198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adaptacije ,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u osamostaljivanju djece u svakodnevnim rutinskim aktivnostima ( samostalno konzumiranje obroka, odijevanje,obuvanje,…), socijalizaciji , komunikaciji, proširivanju znanja, razvoju fine i grube motorike, idr.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5B3C7D" w:rsidRDefault="005B3C7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5B3C7D" w:rsidRDefault="005B3C7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5B3C7D" w:rsidRDefault="005B3C7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5B3C7D" w:rsidRDefault="005B3C7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E75198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VI</w:t>
      </w:r>
      <w:r w:rsidR="006C55ED" w:rsidRPr="006C55ED"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  <w:t>. ISHODIŠTA NA KOJIMA SE ZASNIVA IZRAČUN FINANCIJSKOG PLANA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Svi navedeni planirani iznosi koji se odnose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na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</w:t>
      </w:r>
      <w:r w:rsidR="006D278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F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inancijski plan za 201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godinu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 procijena za 201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9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20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20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 </w:t>
      </w: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godinu</w:t>
      </w:r>
      <w:proofErr w:type="gramEnd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planirani su prema  u nastavku priloženim tabelama u kojima je detaljno prikazano: 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prihodi</w:t>
      </w:r>
      <w:proofErr w:type="gramEnd"/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 rashodi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planiraju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se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za 201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 godinu iz Proračuna grada Rovinja i to na ime plaća (razrađen je broj radnika, koeficijent svakog zaposlenog radnika, godine staža svakog radnika, topli obrok, doprinosi na plaću i ostale prišpadajuće naknade), subvencije, nabavke opreme, tekuće i investicijsko održavanje, edukacije i projekti zaposlenih radnika i ostale manifestacije koje se financiraju dijelom iz Proračuna a dijelom iz vlastitih sredstava;</w:t>
      </w: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prihodi</w:t>
      </w:r>
      <w:proofErr w:type="gramEnd"/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 rashodi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se planiraju za 201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. godinu iz Proračuna općina Kanfanar i Bale i to na ime plaća (razrađen je broj radnika, koeficijent svakog zaposlenog radnika, godine staža svakog radnika, topli obrok, doprinosi na plaću i ostale prišpadajuće naknade), subvencije, edukacije 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i projekata za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zaposlen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e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radnik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e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 ostale manifestacije koje se financiraju dijelom iz Proračuna a dijelom iz vlastitih sredstava</w:t>
      </w:r>
    </w:p>
    <w:p w:rsidR="006C55ED" w:rsidRPr="006C55ED" w:rsidRDefault="006C55ED" w:rsidP="006C55E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  <w:proofErr w:type="gramStart"/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prihoda</w:t>
      </w:r>
      <w:proofErr w:type="gramEnd"/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 rashodi koji 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se financiraju iz uplata roditelja za 201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8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. godinu</w:t>
      </w:r>
      <w:r w:rsidR="00EA5483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čiji je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izračun baziran za 57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2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 djece i to 1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12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djece jasličke dobi sa cijenom od 600,00 kn i 4</w:t>
      </w:r>
      <w:r w:rsidR="005B3C7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>60</w:t>
      </w:r>
      <w:r w:rsidRPr="006C55ED"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  <w:t xml:space="preserve"> djece vrtičke dobi sa cijenom od 550,00 kn, uzevši u obzira odsustvo djece zbog bolesti i godišnjeg odmora , kao i  u ljetnim mjesecima smanjen broj dolaska djece .</w:t>
      </w:r>
    </w:p>
    <w:p w:rsidR="006C55ED" w:rsidRPr="006C55ED" w:rsidRDefault="006C55ED" w:rsidP="006C55E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6C55ED" w:rsidRPr="006C55ED" w:rsidRDefault="006C55ED" w:rsidP="006C5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i-IN" w:bidi="hi-IN"/>
        </w:rPr>
      </w:pPr>
    </w:p>
    <w:p w:rsidR="002A149B" w:rsidRDefault="002A149B"/>
    <w:sectPr w:rsidR="002A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D5828CF"/>
    <w:multiLevelType w:val="hybridMultilevel"/>
    <w:tmpl w:val="5AF01A34"/>
    <w:lvl w:ilvl="0" w:tplc="77940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F1A3E"/>
    <w:multiLevelType w:val="hybridMultilevel"/>
    <w:tmpl w:val="69F203DC"/>
    <w:lvl w:ilvl="0" w:tplc="878A56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78DF"/>
    <w:multiLevelType w:val="hybridMultilevel"/>
    <w:tmpl w:val="AC306362"/>
    <w:lvl w:ilvl="0" w:tplc="82160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1"/>
    <w:rsid w:val="00016291"/>
    <w:rsid w:val="000213CD"/>
    <w:rsid w:val="00031195"/>
    <w:rsid w:val="000A7CC1"/>
    <w:rsid w:val="000B299E"/>
    <w:rsid w:val="000D6708"/>
    <w:rsid w:val="001E28BF"/>
    <w:rsid w:val="00293051"/>
    <w:rsid w:val="002A149B"/>
    <w:rsid w:val="002D2E84"/>
    <w:rsid w:val="002E604E"/>
    <w:rsid w:val="003A0F7F"/>
    <w:rsid w:val="003B293F"/>
    <w:rsid w:val="003C0832"/>
    <w:rsid w:val="003D370A"/>
    <w:rsid w:val="003E313D"/>
    <w:rsid w:val="003F40E9"/>
    <w:rsid w:val="00464918"/>
    <w:rsid w:val="00492A44"/>
    <w:rsid w:val="004C60D8"/>
    <w:rsid w:val="004D3959"/>
    <w:rsid w:val="005174C0"/>
    <w:rsid w:val="005341EB"/>
    <w:rsid w:val="005B3C7D"/>
    <w:rsid w:val="005F1D89"/>
    <w:rsid w:val="00604500"/>
    <w:rsid w:val="00620EB1"/>
    <w:rsid w:val="00661A5F"/>
    <w:rsid w:val="00686FC6"/>
    <w:rsid w:val="006C55ED"/>
    <w:rsid w:val="006D278D"/>
    <w:rsid w:val="00721777"/>
    <w:rsid w:val="007D6E30"/>
    <w:rsid w:val="00870E74"/>
    <w:rsid w:val="00873719"/>
    <w:rsid w:val="0089798B"/>
    <w:rsid w:val="008E6054"/>
    <w:rsid w:val="00905E24"/>
    <w:rsid w:val="00942A94"/>
    <w:rsid w:val="009D1D8F"/>
    <w:rsid w:val="00A04A47"/>
    <w:rsid w:val="00A35107"/>
    <w:rsid w:val="00A3680F"/>
    <w:rsid w:val="00A76438"/>
    <w:rsid w:val="00AA1B3E"/>
    <w:rsid w:val="00AE4B1E"/>
    <w:rsid w:val="00C56996"/>
    <w:rsid w:val="00CB6B41"/>
    <w:rsid w:val="00D62F62"/>
    <w:rsid w:val="00E75198"/>
    <w:rsid w:val="00EA5483"/>
    <w:rsid w:val="00F1154C"/>
    <w:rsid w:val="00F47852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E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E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33</cp:revision>
  <cp:lastPrinted>2017-12-22T08:24:00Z</cp:lastPrinted>
  <dcterms:created xsi:type="dcterms:W3CDTF">2016-12-23T08:33:00Z</dcterms:created>
  <dcterms:modified xsi:type="dcterms:W3CDTF">2017-12-22T08:37:00Z</dcterms:modified>
</cp:coreProperties>
</file>